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CCCF" w14:textId="5446780D" w:rsidR="004749B8" w:rsidRPr="00BF4F01" w:rsidRDefault="00A65304" w:rsidP="00073462">
      <w:pPr>
        <w:pStyle w:val="BodyText"/>
        <w:jc w:val="center"/>
        <w:rPr>
          <w:rFonts w:ascii="Times New Roman"/>
          <w:sz w:val="28"/>
          <w:szCs w:val="28"/>
        </w:rPr>
      </w:pPr>
      <w:r w:rsidRPr="623A8847">
        <w:rPr>
          <w:rFonts w:ascii="Times New Roman"/>
          <w:sz w:val="28"/>
          <w:szCs w:val="28"/>
        </w:rPr>
        <w:t>United Way of MPM Invest</w:t>
      </w:r>
      <w:r w:rsidR="08A41102" w:rsidRPr="623A8847">
        <w:rPr>
          <w:rFonts w:ascii="Times New Roman"/>
          <w:sz w:val="28"/>
          <w:szCs w:val="28"/>
        </w:rPr>
        <w:t>s</w:t>
      </w:r>
      <w:r w:rsidRPr="623A8847">
        <w:rPr>
          <w:rFonts w:ascii="Times New Roman"/>
          <w:sz w:val="28"/>
          <w:szCs w:val="28"/>
        </w:rPr>
        <w:t xml:space="preserve"> in Lifesaving </w:t>
      </w:r>
      <w:r w:rsidR="00E15C19" w:rsidRPr="623A8847">
        <w:rPr>
          <w:rFonts w:ascii="Times New Roman"/>
          <w:sz w:val="28"/>
          <w:szCs w:val="28"/>
        </w:rPr>
        <w:t>Technology</w:t>
      </w:r>
    </w:p>
    <w:p w14:paraId="08FC68BE" w14:textId="7FB9562C" w:rsidR="00E15C19" w:rsidRDefault="0009132E" w:rsidP="00A65304">
      <w:pPr>
        <w:pStyle w:val="BodyText"/>
        <w:jc w:val="center"/>
        <w:rPr>
          <w:rFonts w:ascii="Times New Roman"/>
          <w:sz w:val="24"/>
          <w:szCs w:val="24"/>
        </w:rPr>
      </w:pPr>
      <w:r>
        <w:rPr>
          <w:rFonts w:ascii="Times New Roman"/>
          <w:sz w:val="24"/>
          <w:szCs w:val="24"/>
        </w:rPr>
        <w:t xml:space="preserve">Muskingum County Library System </w:t>
      </w:r>
      <w:r w:rsidR="005B3BAD">
        <w:rPr>
          <w:rFonts w:ascii="Times New Roman"/>
          <w:sz w:val="24"/>
          <w:szCs w:val="24"/>
        </w:rPr>
        <w:t>has been</w:t>
      </w:r>
      <w:r>
        <w:rPr>
          <w:rFonts w:ascii="Times New Roman"/>
          <w:sz w:val="24"/>
          <w:szCs w:val="24"/>
        </w:rPr>
        <w:t xml:space="preserve"> awarded </w:t>
      </w:r>
      <w:r w:rsidR="00A41C79">
        <w:rPr>
          <w:rFonts w:ascii="Times New Roman"/>
          <w:sz w:val="24"/>
          <w:szCs w:val="24"/>
        </w:rPr>
        <w:t xml:space="preserve">$4,389 towards </w:t>
      </w:r>
      <w:r w:rsidR="00CD7212">
        <w:rPr>
          <w:rFonts w:ascii="Times New Roman"/>
          <w:sz w:val="24"/>
          <w:szCs w:val="24"/>
        </w:rPr>
        <w:t>the</w:t>
      </w:r>
      <w:r w:rsidR="00853470">
        <w:rPr>
          <w:rFonts w:ascii="Times New Roman"/>
          <w:sz w:val="24"/>
          <w:szCs w:val="24"/>
        </w:rPr>
        <w:t xml:space="preserve"> purchase </w:t>
      </w:r>
      <w:r w:rsidR="006D3735">
        <w:rPr>
          <w:rFonts w:ascii="Times New Roman"/>
          <w:sz w:val="24"/>
          <w:szCs w:val="24"/>
        </w:rPr>
        <w:t>and installation</w:t>
      </w:r>
      <w:r w:rsidR="00CD7212">
        <w:rPr>
          <w:rFonts w:ascii="Times New Roman"/>
          <w:sz w:val="24"/>
          <w:szCs w:val="24"/>
        </w:rPr>
        <w:t xml:space="preserve"> of Automatic External Defibrillators in </w:t>
      </w:r>
      <w:r w:rsidR="0096584E">
        <w:rPr>
          <w:rFonts w:ascii="Times New Roman"/>
          <w:sz w:val="24"/>
          <w:szCs w:val="24"/>
        </w:rPr>
        <w:t xml:space="preserve">three </w:t>
      </w:r>
      <w:r w:rsidR="00CE2099">
        <w:rPr>
          <w:rFonts w:ascii="Times New Roman"/>
          <w:sz w:val="24"/>
          <w:szCs w:val="24"/>
        </w:rPr>
        <w:t>local branches</w:t>
      </w:r>
      <w:r w:rsidR="0096584E">
        <w:rPr>
          <w:rFonts w:ascii="Times New Roman"/>
          <w:sz w:val="24"/>
          <w:szCs w:val="24"/>
        </w:rPr>
        <w:t xml:space="preserve">. </w:t>
      </w:r>
    </w:p>
    <w:p w14:paraId="34AF48D8" w14:textId="438A50B9" w:rsidR="0096584E" w:rsidRPr="00BF4F01" w:rsidRDefault="0096584E" w:rsidP="00A65304">
      <w:pPr>
        <w:pStyle w:val="BodyText"/>
        <w:jc w:val="center"/>
        <w:rPr>
          <w:rFonts w:ascii="Times New Roman"/>
          <w:sz w:val="16"/>
          <w:szCs w:val="16"/>
        </w:rPr>
      </w:pPr>
    </w:p>
    <w:p w14:paraId="778E3CB8" w14:textId="110F6E13" w:rsidR="00636EDB" w:rsidRPr="004749B8" w:rsidRDefault="0096584E" w:rsidP="0096584E">
      <w:pPr>
        <w:pStyle w:val="BodyText"/>
        <w:rPr>
          <w:rFonts w:ascii="Times New Roman" w:hAnsi="Times New Roman" w:cs="Times New Roman"/>
          <w:sz w:val="24"/>
          <w:szCs w:val="24"/>
        </w:rPr>
      </w:pPr>
      <w:r w:rsidRPr="004749B8">
        <w:rPr>
          <w:rFonts w:ascii="Times New Roman" w:hAnsi="Times New Roman" w:cs="Times New Roman"/>
          <w:sz w:val="24"/>
          <w:szCs w:val="24"/>
        </w:rPr>
        <w:t xml:space="preserve">Zanesville, Ohio </w:t>
      </w:r>
      <w:r w:rsidR="00BB3B74">
        <w:rPr>
          <w:rFonts w:ascii="Times New Roman" w:hAnsi="Times New Roman" w:cs="Times New Roman"/>
          <w:sz w:val="24"/>
          <w:szCs w:val="24"/>
        </w:rPr>
        <w:t xml:space="preserve">November </w:t>
      </w:r>
      <w:r w:rsidR="006267B1">
        <w:rPr>
          <w:rFonts w:ascii="Times New Roman" w:hAnsi="Times New Roman" w:cs="Times New Roman"/>
          <w:sz w:val="24"/>
          <w:szCs w:val="24"/>
        </w:rPr>
        <w:t>9</w:t>
      </w:r>
      <w:r w:rsidR="00BB3B74">
        <w:rPr>
          <w:rFonts w:ascii="Times New Roman" w:hAnsi="Times New Roman" w:cs="Times New Roman"/>
          <w:sz w:val="24"/>
          <w:szCs w:val="24"/>
        </w:rPr>
        <w:t>, 2021</w:t>
      </w:r>
      <w:r w:rsidR="00E10A7C" w:rsidRPr="004749B8">
        <w:rPr>
          <w:rFonts w:ascii="Times New Roman" w:hAnsi="Times New Roman" w:cs="Times New Roman"/>
          <w:sz w:val="24"/>
          <w:szCs w:val="24"/>
        </w:rPr>
        <w:t xml:space="preserve"> – </w:t>
      </w:r>
      <w:r w:rsidR="00A86E35" w:rsidRPr="004749B8">
        <w:rPr>
          <w:rFonts w:ascii="Times New Roman" w:hAnsi="Times New Roman" w:cs="Times New Roman"/>
          <w:sz w:val="24"/>
          <w:szCs w:val="24"/>
        </w:rPr>
        <w:t xml:space="preserve">United Way of </w:t>
      </w:r>
      <w:r w:rsidR="0069395E" w:rsidRPr="004749B8">
        <w:rPr>
          <w:rFonts w:ascii="Times New Roman" w:hAnsi="Times New Roman" w:cs="Times New Roman"/>
          <w:sz w:val="24"/>
          <w:szCs w:val="24"/>
        </w:rPr>
        <w:t>Muskingum, Perry, and Morgan Counties</w:t>
      </w:r>
      <w:r w:rsidR="00C44268" w:rsidRPr="004749B8">
        <w:rPr>
          <w:rFonts w:ascii="Times New Roman" w:hAnsi="Times New Roman" w:cs="Times New Roman"/>
          <w:sz w:val="24"/>
          <w:szCs w:val="24"/>
        </w:rPr>
        <w:t xml:space="preserve"> (MPM)</w:t>
      </w:r>
      <w:r w:rsidR="00A86E35" w:rsidRPr="004749B8">
        <w:rPr>
          <w:rFonts w:ascii="Times New Roman" w:hAnsi="Times New Roman" w:cs="Times New Roman"/>
          <w:sz w:val="24"/>
          <w:szCs w:val="24"/>
        </w:rPr>
        <w:t xml:space="preserve"> strives to provide quality access to medical and mental health services and education. </w:t>
      </w:r>
      <w:r w:rsidR="00C80BBF">
        <w:rPr>
          <w:rFonts w:ascii="Times New Roman" w:hAnsi="Times New Roman" w:cs="Times New Roman"/>
          <w:sz w:val="24"/>
          <w:szCs w:val="24"/>
        </w:rPr>
        <w:t>With the</w:t>
      </w:r>
      <w:r w:rsidR="00233F73" w:rsidRPr="004749B8">
        <w:rPr>
          <w:rFonts w:ascii="Times New Roman" w:hAnsi="Times New Roman" w:cs="Times New Roman"/>
          <w:sz w:val="24"/>
          <w:szCs w:val="24"/>
        </w:rPr>
        <w:t xml:space="preserve"> invest</w:t>
      </w:r>
      <w:r w:rsidR="00C80BBF">
        <w:rPr>
          <w:rFonts w:ascii="Times New Roman" w:hAnsi="Times New Roman" w:cs="Times New Roman"/>
          <w:sz w:val="24"/>
          <w:szCs w:val="24"/>
        </w:rPr>
        <w:t>ment of</w:t>
      </w:r>
      <w:r w:rsidR="00233F73" w:rsidRPr="004749B8">
        <w:rPr>
          <w:rFonts w:ascii="Times New Roman" w:hAnsi="Times New Roman" w:cs="Times New Roman"/>
          <w:sz w:val="24"/>
          <w:szCs w:val="24"/>
        </w:rPr>
        <w:t xml:space="preserve"> $4,389 </w:t>
      </w:r>
      <w:r w:rsidR="00C80BBF">
        <w:rPr>
          <w:rFonts w:ascii="Times New Roman" w:hAnsi="Times New Roman" w:cs="Times New Roman"/>
          <w:sz w:val="24"/>
          <w:szCs w:val="24"/>
        </w:rPr>
        <w:t>to</w:t>
      </w:r>
      <w:r w:rsidR="000154DB" w:rsidRPr="004749B8">
        <w:rPr>
          <w:rFonts w:ascii="Times New Roman" w:hAnsi="Times New Roman" w:cs="Times New Roman"/>
          <w:sz w:val="24"/>
          <w:szCs w:val="24"/>
        </w:rPr>
        <w:t xml:space="preserve"> </w:t>
      </w:r>
      <w:r w:rsidR="006D3735">
        <w:rPr>
          <w:rFonts w:ascii="Times New Roman" w:hAnsi="Times New Roman" w:cs="Times New Roman"/>
          <w:sz w:val="24"/>
          <w:szCs w:val="24"/>
        </w:rPr>
        <w:t xml:space="preserve">purchase and </w:t>
      </w:r>
      <w:r w:rsidR="007A734D">
        <w:rPr>
          <w:rFonts w:ascii="Times New Roman" w:hAnsi="Times New Roman" w:cs="Times New Roman"/>
          <w:sz w:val="24"/>
          <w:szCs w:val="24"/>
        </w:rPr>
        <w:t>install</w:t>
      </w:r>
      <w:r w:rsidR="000154DB" w:rsidRPr="004749B8">
        <w:rPr>
          <w:rFonts w:ascii="Times New Roman" w:hAnsi="Times New Roman" w:cs="Times New Roman"/>
          <w:sz w:val="24"/>
          <w:szCs w:val="24"/>
        </w:rPr>
        <w:t xml:space="preserve"> Automatic External Defibrillators (AED) United Way of MPM </w:t>
      </w:r>
      <w:r w:rsidR="00FB0737" w:rsidRPr="004749B8">
        <w:rPr>
          <w:rFonts w:ascii="Times New Roman" w:hAnsi="Times New Roman" w:cs="Times New Roman"/>
          <w:sz w:val="24"/>
          <w:szCs w:val="24"/>
        </w:rPr>
        <w:t xml:space="preserve">will be </w:t>
      </w:r>
      <w:r w:rsidR="007A734D">
        <w:rPr>
          <w:rFonts w:ascii="Times New Roman" w:hAnsi="Times New Roman" w:cs="Times New Roman"/>
          <w:sz w:val="24"/>
          <w:szCs w:val="24"/>
        </w:rPr>
        <w:t>providing</w:t>
      </w:r>
      <w:r w:rsidR="00FB0737" w:rsidRPr="004749B8">
        <w:rPr>
          <w:rFonts w:ascii="Times New Roman" w:hAnsi="Times New Roman" w:cs="Times New Roman"/>
          <w:sz w:val="24"/>
          <w:szCs w:val="24"/>
        </w:rPr>
        <w:t xml:space="preserve"> lifesaving </w:t>
      </w:r>
      <w:r w:rsidR="00A70DDE" w:rsidRPr="004749B8">
        <w:rPr>
          <w:rFonts w:ascii="Times New Roman" w:hAnsi="Times New Roman" w:cs="Times New Roman"/>
          <w:sz w:val="24"/>
          <w:szCs w:val="24"/>
        </w:rPr>
        <w:t xml:space="preserve">access to medical </w:t>
      </w:r>
      <w:r w:rsidR="00FD0935">
        <w:rPr>
          <w:rFonts w:ascii="Times New Roman" w:hAnsi="Times New Roman" w:cs="Times New Roman"/>
          <w:sz w:val="24"/>
          <w:szCs w:val="24"/>
        </w:rPr>
        <w:t>equipment</w:t>
      </w:r>
      <w:r w:rsidR="00517C37" w:rsidRPr="004749B8">
        <w:rPr>
          <w:rFonts w:ascii="Times New Roman" w:hAnsi="Times New Roman" w:cs="Times New Roman"/>
          <w:sz w:val="24"/>
          <w:szCs w:val="24"/>
        </w:rPr>
        <w:t xml:space="preserve"> across Muskingum County</w:t>
      </w:r>
      <w:r w:rsidR="00A70DDE" w:rsidRPr="004749B8">
        <w:rPr>
          <w:rFonts w:ascii="Times New Roman" w:hAnsi="Times New Roman" w:cs="Times New Roman"/>
          <w:sz w:val="24"/>
          <w:szCs w:val="24"/>
        </w:rPr>
        <w:t xml:space="preserve">. </w:t>
      </w:r>
      <w:r w:rsidR="00B35C24" w:rsidRPr="004749B8">
        <w:rPr>
          <w:rFonts w:ascii="Times New Roman" w:hAnsi="Times New Roman" w:cs="Times New Roman"/>
          <w:sz w:val="24"/>
          <w:szCs w:val="24"/>
        </w:rPr>
        <w:t xml:space="preserve">The investment will provide </w:t>
      </w:r>
      <w:r w:rsidR="004410A2">
        <w:rPr>
          <w:rFonts w:ascii="Times New Roman" w:hAnsi="Times New Roman" w:cs="Times New Roman"/>
          <w:sz w:val="24"/>
          <w:szCs w:val="24"/>
        </w:rPr>
        <w:t>AEDs and their installation</w:t>
      </w:r>
      <w:r w:rsidR="00B35C24" w:rsidRPr="004749B8">
        <w:rPr>
          <w:rFonts w:ascii="Times New Roman" w:hAnsi="Times New Roman" w:cs="Times New Roman"/>
          <w:sz w:val="24"/>
          <w:szCs w:val="24"/>
        </w:rPr>
        <w:t xml:space="preserve"> in three </w:t>
      </w:r>
      <w:r w:rsidR="00CF75D9" w:rsidRPr="004749B8">
        <w:rPr>
          <w:rFonts w:ascii="Times New Roman" w:hAnsi="Times New Roman" w:cs="Times New Roman"/>
          <w:sz w:val="24"/>
          <w:szCs w:val="24"/>
        </w:rPr>
        <w:t xml:space="preserve">Muskingum County Library branches, </w:t>
      </w:r>
      <w:r w:rsidR="00E76644" w:rsidRPr="004749B8">
        <w:rPr>
          <w:rFonts w:ascii="Times New Roman" w:hAnsi="Times New Roman" w:cs="Times New Roman"/>
          <w:sz w:val="24"/>
          <w:szCs w:val="24"/>
        </w:rPr>
        <w:t xml:space="preserve">Dresden, South Zanesville, and New Concord. </w:t>
      </w:r>
      <w:r w:rsidR="00392B61">
        <w:rPr>
          <w:rFonts w:ascii="Times New Roman" w:hAnsi="Times New Roman" w:cs="Times New Roman"/>
          <w:sz w:val="24"/>
          <w:szCs w:val="24"/>
        </w:rPr>
        <w:t>Once</w:t>
      </w:r>
      <w:r w:rsidR="009958AD" w:rsidRPr="004749B8">
        <w:rPr>
          <w:rFonts w:ascii="Times New Roman" w:hAnsi="Times New Roman" w:cs="Times New Roman"/>
          <w:sz w:val="24"/>
          <w:szCs w:val="24"/>
        </w:rPr>
        <w:t xml:space="preserve"> the AED</w:t>
      </w:r>
      <w:r w:rsidR="0056141F">
        <w:rPr>
          <w:rFonts w:ascii="Times New Roman" w:hAnsi="Times New Roman" w:cs="Times New Roman"/>
          <w:sz w:val="24"/>
          <w:szCs w:val="24"/>
        </w:rPr>
        <w:t>s</w:t>
      </w:r>
      <w:r w:rsidR="009958AD" w:rsidRPr="004749B8">
        <w:rPr>
          <w:rFonts w:ascii="Times New Roman" w:hAnsi="Times New Roman" w:cs="Times New Roman"/>
          <w:sz w:val="24"/>
          <w:szCs w:val="24"/>
        </w:rPr>
        <w:t xml:space="preserve"> are installed all Muskingum County Library</w:t>
      </w:r>
      <w:r w:rsidR="004410A2">
        <w:rPr>
          <w:rFonts w:ascii="Times New Roman" w:hAnsi="Times New Roman" w:cs="Times New Roman"/>
          <w:sz w:val="24"/>
          <w:szCs w:val="24"/>
        </w:rPr>
        <w:t>,</w:t>
      </w:r>
      <w:r w:rsidR="009958AD" w:rsidRPr="004749B8">
        <w:rPr>
          <w:rFonts w:ascii="Times New Roman" w:hAnsi="Times New Roman" w:cs="Times New Roman"/>
          <w:sz w:val="24"/>
          <w:szCs w:val="24"/>
        </w:rPr>
        <w:t xml:space="preserve"> employees </w:t>
      </w:r>
      <w:r w:rsidR="00D80998" w:rsidRPr="004749B8">
        <w:rPr>
          <w:rFonts w:ascii="Times New Roman" w:hAnsi="Times New Roman" w:cs="Times New Roman"/>
          <w:sz w:val="24"/>
          <w:szCs w:val="24"/>
        </w:rPr>
        <w:t xml:space="preserve">at those locations </w:t>
      </w:r>
      <w:r w:rsidR="009958AD" w:rsidRPr="004749B8">
        <w:rPr>
          <w:rFonts w:ascii="Times New Roman" w:hAnsi="Times New Roman" w:cs="Times New Roman"/>
          <w:sz w:val="24"/>
          <w:szCs w:val="24"/>
        </w:rPr>
        <w:t xml:space="preserve">will be trained to </w:t>
      </w:r>
      <w:r w:rsidR="00584721" w:rsidRPr="004749B8">
        <w:rPr>
          <w:rFonts w:ascii="Times New Roman" w:hAnsi="Times New Roman" w:cs="Times New Roman"/>
          <w:sz w:val="24"/>
          <w:szCs w:val="24"/>
        </w:rPr>
        <w:t>utilize</w:t>
      </w:r>
      <w:r w:rsidR="009958AD" w:rsidRPr="004749B8">
        <w:rPr>
          <w:rFonts w:ascii="Times New Roman" w:hAnsi="Times New Roman" w:cs="Times New Roman"/>
          <w:sz w:val="24"/>
          <w:szCs w:val="24"/>
        </w:rPr>
        <w:t xml:space="preserve"> an AED</w:t>
      </w:r>
      <w:r w:rsidR="00392B61">
        <w:rPr>
          <w:rFonts w:ascii="Times New Roman" w:hAnsi="Times New Roman" w:cs="Times New Roman"/>
          <w:sz w:val="24"/>
          <w:szCs w:val="24"/>
        </w:rPr>
        <w:t xml:space="preserve">, </w:t>
      </w:r>
      <w:r w:rsidR="009C0554">
        <w:rPr>
          <w:rFonts w:ascii="Times New Roman" w:hAnsi="Times New Roman" w:cs="Times New Roman"/>
          <w:sz w:val="24"/>
          <w:szCs w:val="24"/>
        </w:rPr>
        <w:t>in case</w:t>
      </w:r>
      <w:r w:rsidR="00392B61">
        <w:rPr>
          <w:rFonts w:ascii="Times New Roman" w:hAnsi="Times New Roman" w:cs="Times New Roman"/>
          <w:sz w:val="24"/>
          <w:szCs w:val="24"/>
        </w:rPr>
        <w:t xml:space="preserve"> of a </w:t>
      </w:r>
      <w:r w:rsidR="009C0554">
        <w:rPr>
          <w:rFonts w:ascii="Times New Roman" w:hAnsi="Times New Roman" w:cs="Times New Roman"/>
          <w:sz w:val="24"/>
          <w:szCs w:val="24"/>
        </w:rPr>
        <w:t>cardiac emergency</w:t>
      </w:r>
      <w:r w:rsidR="00584721" w:rsidRPr="004749B8">
        <w:rPr>
          <w:rFonts w:ascii="Times New Roman" w:hAnsi="Times New Roman" w:cs="Times New Roman"/>
          <w:sz w:val="24"/>
          <w:szCs w:val="24"/>
        </w:rPr>
        <w:t xml:space="preserve">. </w:t>
      </w:r>
    </w:p>
    <w:p w14:paraId="3DB91BDE" w14:textId="016EFA01" w:rsidR="003273DC" w:rsidRDefault="003273DC" w:rsidP="0096584E">
      <w:pPr>
        <w:pStyle w:val="BodyText"/>
        <w:rPr>
          <w:rFonts w:ascii="Times New Roman"/>
          <w:sz w:val="24"/>
          <w:szCs w:val="24"/>
        </w:rPr>
      </w:pPr>
    </w:p>
    <w:p w14:paraId="1ACB3E56" w14:textId="40358BC7" w:rsidR="00DB6600" w:rsidRPr="00DB6600" w:rsidRDefault="00A03AF8" w:rsidP="00DB6600">
      <w:pPr>
        <w:rPr>
          <w:rFonts w:ascii="Times New Roman" w:eastAsiaTheme="minorHAnsi" w:hAnsi="Times New Roman" w:cs="Times New Roman"/>
          <w:sz w:val="24"/>
          <w:szCs w:val="24"/>
        </w:rPr>
      </w:pPr>
      <w:r>
        <w:rPr>
          <w:rFonts w:ascii="Times New Roman" w:hAnsi="Times New Roman" w:cs="Times New Roman"/>
          <w:sz w:val="24"/>
          <w:szCs w:val="24"/>
        </w:rPr>
        <w:t xml:space="preserve">Jeffrey Cornett, </w:t>
      </w:r>
      <w:r w:rsidR="008E6B8D">
        <w:rPr>
          <w:rFonts w:ascii="Times New Roman" w:hAnsi="Times New Roman" w:cs="Times New Roman"/>
          <w:sz w:val="24"/>
          <w:szCs w:val="24"/>
        </w:rPr>
        <w:t xml:space="preserve">Grant Writer </w:t>
      </w:r>
      <w:r w:rsidR="003C6FAE">
        <w:rPr>
          <w:rFonts w:ascii="Times New Roman" w:hAnsi="Times New Roman" w:cs="Times New Roman"/>
          <w:sz w:val="24"/>
          <w:szCs w:val="24"/>
        </w:rPr>
        <w:t>(MCLS)</w:t>
      </w:r>
      <w:r w:rsidR="002268C8">
        <w:rPr>
          <w:rFonts w:ascii="Times New Roman" w:hAnsi="Times New Roman" w:cs="Times New Roman"/>
          <w:sz w:val="24"/>
          <w:szCs w:val="24"/>
        </w:rPr>
        <w:t xml:space="preserve"> said, “</w:t>
      </w:r>
      <w:r w:rsidR="00DB6600" w:rsidRPr="00DB6600">
        <w:rPr>
          <w:rFonts w:ascii="Times New Roman" w:hAnsi="Times New Roman" w:cs="Times New Roman"/>
          <w:sz w:val="24"/>
          <w:szCs w:val="24"/>
        </w:rPr>
        <w:t>The Muskingum County Library System (MCLS) appreciates the support of the United Way of Muskingum, Perry, and Morgan Counties (UWMPM). The Community Impact grant award will allow the MCLS to purchase additional Automated External Defibrillators (AEDs) to offer life-saving devices to more branch library locations across Muskingum County</w:t>
      </w:r>
      <w:r w:rsidR="002268C8">
        <w:rPr>
          <w:rFonts w:ascii="Times New Roman" w:hAnsi="Times New Roman" w:cs="Times New Roman"/>
          <w:sz w:val="24"/>
          <w:szCs w:val="24"/>
        </w:rPr>
        <w:t>.”</w:t>
      </w:r>
    </w:p>
    <w:p w14:paraId="6A597EC6" w14:textId="06616F5D" w:rsidR="003273DC" w:rsidRDefault="003273DC" w:rsidP="0096584E">
      <w:pPr>
        <w:pStyle w:val="BodyText"/>
        <w:rPr>
          <w:rFonts w:ascii="Times New Roman"/>
          <w:sz w:val="24"/>
          <w:szCs w:val="24"/>
        </w:rPr>
      </w:pPr>
    </w:p>
    <w:p w14:paraId="7AA5F51E" w14:textId="71413560" w:rsidR="002C0697" w:rsidRPr="00C611E3" w:rsidRDefault="00471FB4" w:rsidP="00C611E3">
      <w:pPr>
        <w:rPr>
          <w:rFonts w:ascii="Times New Roman" w:eastAsia="Times New Roman" w:hAnsi="Times New Roman" w:cs="Times New Roman"/>
          <w:color w:val="000000"/>
          <w:sz w:val="24"/>
          <w:szCs w:val="24"/>
        </w:rPr>
      </w:pPr>
      <w:r w:rsidRPr="7E238354">
        <w:rPr>
          <w:rFonts w:ascii="Times New Roman"/>
          <w:sz w:val="24"/>
          <w:szCs w:val="24"/>
        </w:rPr>
        <w:t xml:space="preserve">The American </w:t>
      </w:r>
      <w:r w:rsidRPr="7E238354">
        <w:rPr>
          <w:rFonts w:ascii="Times New Roman" w:hAnsi="Times New Roman" w:cs="Times New Roman"/>
          <w:sz w:val="24"/>
          <w:szCs w:val="24"/>
        </w:rPr>
        <w:t xml:space="preserve">Heart Association stated that </w:t>
      </w:r>
      <w:r w:rsidR="0069511D" w:rsidRPr="7E238354">
        <w:rPr>
          <w:rFonts w:ascii="Times New Roman" w:hAnsi="Times New Roman" w:cs="Times New Roman"/>
          <w:sz w:val="24"/>
          <w:szCs w:val="24"/>
        </w:rPr>
        <w:t>475,000 Americans die from cardiac arrest per year and 350,00</w:t>
      </w:r>
      <w:r w:rsidR="00E5498A" w:rsidRPr="7E238354">
        <w:rPr>
          <w:rFonts w:ascii="Times New Roman" w:hAnsi="Times New Roman" w:cs="Times New Roman"/>
          <w:sz w:val="24"/>
          <w:szCs w:val="24"/>
        </w:rPr>
        <w:t>0</w:t>
      </w:r>
      <w:r w:rsidR="0069511D" w:rsidRPr="7E238354">
        <w:rPr>
          <w:rFonts w:ascii="Times New Roman" w:hAnsi="Times New Roman" w:cs="Times New Roman"/>
          <w:sz w:val="24"/>
          <w:szCs w:val="24"/>
        </w:rPr>
        <w:t xml:space="preserve"> of those</w:t>
      </w:r>
      <w:r w:rsidR="00B35D83" w:rsidRPr="7E238354">
        <w:rPr>
          <w:rFonts w:ascii="Times New Roman" w:hAnsi="Times New Roman" w:cs="Times New Roman"/>
          <w:sz w:val="24"/>
          <w:szCs w:val="24"/>
        </w:rPr>
        <w:t xml:space="preserve"> are out of the hospital cardiac arrests</w:t>
      </w:r>
      <w:r w:rsidR="00584721" w:rsidRPr="7E238354">
        <w:rPr>
          <w:rFonts w:ascii="Times New Roman" w:hAnsi="Times New Roman" w:cs="Times New Roman"/>
          <w:sz w:val="24"/>
          <w:szCs w:val="24"/>
        </w:rPr>
        <w:t xml:space="preserve">. </w:t>
      </w:r>
      <w:r w:rsidR="00C611E3" w:rsidRPr="7E238354">
        <w:rPr>
          <w:rFonts w:ascii="Times New Roman" w:eastAsia="Times New Roman" w:hAnsi="Times New Roman" w:cs="Times New Roman"/>
          <w:color w:val="000000" w:themeColor="text1"/>
          <w:sz w:val="24"/>
          <w:szCs w:val="24"/>
        </w:rPr>
        <w:t>Considering MCLS served almost 320,000 people in 2019, there is a significant probability of a cardiac emergenc</w:t>
      </w:r>
      <w:r w:rsidR="43A6ADFC" w:rsidRPr="7E238354">
        <w:rPr>
          <w:rFonts w:ascii="Times New Roman" w:eastAsia="Times New Roman" w:hAnsi="Times New Roman" w:cs="Times New Roman"/>
          <w:color w:val="000000" w:themeColor="text1"/>
          <w:sz w:val="24"/>
          <w:szCs w:val="24"/>
        </w:rPr>
        <w:t>y</w:t>
      </w:r>
      <w:r w:rsidR="00C611E3" w:rsidRPr="7E238354">
        <w:rPr>
          <w:rFonts w:ascii="Times New Roman" w:eastAsia="Times New Roman" w:hAnsi="Times New Roman" w:cs="Times New Roman"/>
          <w:color w:val="000000" w:themeColor="text1"/>
          <w:sz w:val="24"/>
          <w:szCs w:val="24"/>
        </w:rPr>
        <w:t xml:space="preserve"> at a library location. </w:t>
      </w:r>
      <w:r w:rsidR="00B86534" w:rsidRPr="7E238354">
        <w:rPr>
          <w:rFonts w:ascii="Times New Roman" w:hAnsi="Times New Roman" w:cs="Times New Roman"/>
          <w:sz w:val="24"/>
          <w:szCs w:val="24"/>
        </w:rPr>
        <w:t xml:space="preserve">With the investment </w:t>
      </w:r>
      <w:r w:rsidR="00191FDB" w:rsidRPr="7E238354">
        <w:rPr>
          <w:rFonts w:ascii="Times New Roman" w:hAnsi="Times New Roman" w:cs="Times New Roman"/>
          <w:sz w:val="24"/>
          <w:szCs w:val="24"/>
        </w:rPr>
        <w:t xml:space="preserve">made by United Way of MPM the Muskingum County Library System can </w:t>
      </w:r>
      <w:r w:rsidR="00253298" w:rsidRPr="7E238354">
        <w:rPr>
          <w:rFonts w:ascii="Times New Roman" w:hAnsi="Times New Roman" w:cs="Times New Roman"/>
          <w:sz w:val="24"/>
          <w:szCs w:val="24"/>
        </w:rPr>
        <w:t>be prepared</w:t>
      </w:r>
      <w:r w:rsidR="004A0621" w:rsidRPr="7E238354">
        <w:rPr>
          <w:rFonts w:ascii="Times New Roman" w:hAnsi="Times New Roman" w:cs="Times New Roman"/>
          <w:sz w:val="24"/>
          <w:szCs w:val="24"/>
        </w:rPr>
        <w:t xml:space="preserve"> </w:t>
      </w:r>
      <w:r w:rsidR="009E6F7A" w:rsidRPr="7E238354">
        <w:rPr>
          <w:rFonts w:ascii="Times New Roman" w:hAnsi="Times New Roman" w:cs="Times New Roman"/>
          <w:sz w:val="24"/>
          <w:szCs w:val="24"/>
        </w:rPr>
        <w:t>in the event of a cardiac emergency</w:t>
      </w:r>
      <w:r w:rsidR="004A0621" w:rsidRPr="7E238354">
        <w:rPr>
          <w:rFonts w:ascii="Times New Roman" w:hAnsi="Times New Roman" w:cs="Times New Roman"/>
          <w:sz w:val="24"/>
          <w:szCs w:val="24"/>
        </w:rPr>
        <w:t xml:space="preserve">, educate </w:t>
      </w:r>
      <w:r w:rsidR="00C1454C" w:rsidRPr="7E238354">
        <w:rPr>
          <w:rFonts w:ascii="Times New Roman" w:hAnsi="Times New Roman" w:cs="Times New Roman"/>
          <w:sz w:val="24"/>
          <w:szCs w:val="24"/>
        </w:rPr>
        <w:t>employees,</w:t>
      </w:r>
      <w:r w:rsidR="004A0621" w:rsidRPr="7E238354">
        <w:rPr>
          <w:rFonts w:ascii="Times New Roman" w:hAnsi="Times New Roman" w:cs="Times New Roman"/>
          <w:sz w:val="24"/>
          <w:szCs w:val="24"/>
        </w:rPr>
        <w:t xml:space="preserve"> an</w:t>
      </w:r>
      <w:r w:rsidR="004D073D" w:rsidRPr="7E238354">
        <w:rPr>
          <w:rFonts w:ascii="Times New Roman" w:hAnsi="Times New Roman" w:cs="Times New Roman"/>
          <w:sz w:val="24"/>
          <w:szCs w:val="24"/>
        </w:rPr>
        <w:t xml:space="preserve">d </w:t>
      </w:r>
      <w:r w:rsidR="00A25337" w:rsidRPr="7E238354">
        <w:rPr>
          <w:rFonts w:ascii="Times New Roman" w:hAnsi="Times New Roman" w:cs="Times New Roman"/>
          <w:sz w:val="24"/>
          <w:szCs w:val="24"/>
        </w:rPr>
        <w:t xml:space="preserve">provide the community with </w:t>
      </w:r>
      <w:r w:rsidR="002C0697" w:rsidRPr="7E238354">
        <w:rPr>
          <w:rFonts w:ascii="Times New Roman" w:hAnsi="Times New Roman" w:cs="Times New Roman"/>
          <w:sz w:val="24"/>
          <w:szCs w:val="24"/>
        </w:rPr>
        <w:t xml:space="preserve">cardiac health awareness information. </w:t>
      </w:r>
    </w:p>
    <w:p w14:paraId="24D649D1" w14:textId="77777777" w:rsidR="002C0697" w:rsidRPr="00C611E3" w:rsidRDefault="002C0697" w:rsidP="0096584E">
      <w:pPr>
        <w:pStyle w:val="BodyText"/>
        <w:rPr>
          <w:rFonts w:ascii="Times New Roman" w:hAnsi="Times New Roman" w:cs="Times New Roman"/>
          <w:sz w:val="24"/>
          <w:szCs w:val="24"/>
        </w:rPr>
      </w:pPr>
    </w:p>
    <w:p w14:paraId="1F3ABD0E" w14:textId="68CB31C4" w:rsidR="001D4E9B" w:rsidRDefault="007D21C7" w:rsidP="001D4E9B">
      <w:pPr>
        <w:pStyle w:val="BodyTex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Cathy Sorensen RN BSN, </w:t>
      </w:r>
      <w:r w:rsidR="006A46B3">
        <w:rPr>
          <w:rFonts w:ascii="Times New Roman" w:eastAsia="Times New Roman" w:hAnsi="Times New Roman" w:cs="Times New Roman"/>
          <w:color w:val="000000"/>
          <w:sz w:val="24"/>
          <w:szCs w:val="24"/>
          <w:shd w:val="clear" w:color="auto" w:fill="FFFFFF"/>
        </w:rPr>
        <w:t xml:space="preserve">Clinical Coordinator for Cardiovascular Administration </w:t>
      </w:r>
      <w:r>
        <w:rPr>
          <w:rFonts w:ascii="Times New Roman" w:eastAsia="Times New Roman" w:hAnsi="Times New Roman" w:cs="Times New Roman"/>
          <w:color w:val="000000"/>
          <w:sz w:val="24"/>
          <w:szCs w:val="24"/>
          <w:shd w:val="clear" w:color="auto" w:fill="FFFFFF"/>
        </w:rPr>
        <w:t xml:space="preserve">at Genesis Healthcare </w:t>
      </w:r>
      <w:r w:rsidR="006A46B3">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ystem stated that, “T</w:t>
      </w:r>
      <w:r w:rsidR="00C40B7D" w:rsidRPr="00C40B7D">
        <w:rPr>
          <w:rFonts w:ascii="Times New Roman" w:eastAsia="Times New Roman" w:hAnsi="Times New Roman" w:cs="Times New Roman"/>
          <w:color w:val="000000"/>
          <w:sz w:val="24"/>
          <w:szCs w:val="24"/>
          <w:shd w:val="clear" w:color="auto" w:fill="FFFFFF"/>
        </w:rPr>
        <w:t>here are six links in the chain of survival when a person suffers a cardiac arrest. Effective CPR followed by the rapid use of an AED are vital in the links of the chain of survival. It is extremely important that the public has access to an AED when needed. I am excited to see the MCLS obtain the AEDs for the citizens of Muskingum County.</w:t>
      </w:r>
      <w:r>
        <w:rPr>
          <w:rFonts w:ascii="Times New Roman" w:eastAsia="Times New Roman" w:hAnsi="Times New Roman" w:cs="Times New Roman"/>
          <w:color w:val="000000"/>
          <w:sz w:val="24"/>
          <w:szCs w:val="24"/>
          <w:shd w:val="clear" w:color="auto" w:fill="FFFFFF"/>
        </w:rPr>
        <w:t>”</w:t>
      </w:r>
      <w:r w:rsidR="00C40B7D" w:rsidRPr="00C40B7D">
        <w:rPr>
          <w:rFonts w:ascii="Times New Roman" w:eastAsia="Times New Roman" w:hAnsi="Times New Roman" w:cs="Times New Roman"/>
          <w:color w:val="000000"/>
          <w:sz w:val="24"/>
          <w:szCs w:val="24"/>
          <w:shd w:val="clear" w:color="auto" w:fill="FFFFFF"/>
        </w:rPr>
        <w:t> </w:t>
      </w:r>
    </w:p>
    <w:p w14:paraId="5324852D" w14:textId="77777777" w:rsidR="00C40B7D" w:rsidRPr="00C40B7D" w:rsidRDefault="00C40B7D" w:rsidP="001D4E9B">
      <w:pPr>
        <w:pStyle w:val="BodyText"/>
        <w:rPr>
          <w:rFonts w:ascii="Times New Roman" w:hAnsi="Times New Roman" w:cs="Times New Roman"/>
          <w:sz w:val="24"/>
          <w:szCs w:val="24"/>
        </w:rPr>
      </w:pPr>
    </w:p>
    <w:p w14:paraId="6B163F32" w14:textId="5959324D" w:rsidR="0085030F" w:rsidRDefault="00065DE2" w:rsidP="006A46B3">
      <w:pPr>
        <w:pStyle w:val="BodyText"/>
        <w:rPr>
          <w:rFonts w:ascii="Times New Roman" w:hAnsi="Times New Roman" w:cs="Times New Roman"/>
          <w:sz w:val="24"/>
          <w:szCs w:val="24"/>
        </w:rPr>
      </w:pPr>
      <w:r w:rsidRPr="00C40B7D">
        <w:rPr>
          <w:rFonts w:ascii="Times New Roman" w:hAnsi="Times New Roman" w:cs="Times New Roman"/>
          <w:sz w:val="24"/>
          <w:szCs w:val="24"/>
        </w:rPr>
        <w:t>If you</w:t>
      </w:r>
      <w:r w:rsidR="00B45FC1" w:rsidRPr="00C40B7D">
        <w:rPr>
          <w:rFonts w:ascii="Times New Roman" w:hAnsi="Times New Roman" w:cs="Times New Roman"/>
          <w:sz w:val="24"/>
          <w:szCs w:val="24"/>
        </w:rPr>
        <w:t xml:space="preserve"> are interested in other </w:t>
      </w:r>
      <w:r w:rsidR="00E25EE4" w:rsidRPr="00C40B7D">
        <w:rPr>
          <w:rFonts w:ascii="Times New Roman" w:hAnsi="Times New Roman" w:cs="Times New Roman"/>
          <w:sz w:val="24"/>
          <w:szCs w:val="24"/>
        </w:rPr>
        <w:t>United Way of MPM funded programs</w:t>
      </w:r>
      <w:r w:rsidR="00B45FC1" w:rsidRPr="00C40B7D">
        <w:rPr>
          <w:rFonts w:ascii="Times New Roman" w:hAnsi="Times New Roman" w:cs="Times New Roman"/>
          <w:sz w:val="24"/>
          <w:szCs w:val="24"/>
        </w:rPr>
        <w:t>, feel free to visit ou</w:t>
      </w:r>
      <w:r w:rsidR="00D66A17" w:rsidRPr="00C40B7D">
        <w:rPr>
          <w:rFonts w:ascii="Times New Roman" w:hAnsi="Times New Roman" w:cs="Times New Roman"/>
          <w:sz w:val="24"/>
          <w:szCs w:val="24"/>
        </w:rPr>
        <w:t>r website</w:t>
      </w:r>
      <w:r w:rsidR="00D66A17" w:rsidRPr="00956899">
        <w:rPr>
          <w:rFonts w:ascii="Times New Roman" w:hAnsi="Times New Roman" w:cs="Times New Roman"/>
          <w:sz w:val="24"/>
          <w:szCs w:val="24"/>
        </w:rPr>
        <w:t xml:space="preserve"> at </w:t>
      </w:r>
      <w:hyperlink r:id="rId9" w:history="1">
        <w:r w:rsidR="00D66A17" w:rsidRPr="00956899">
          <w:rPr>
            <w:rStyle w:val="Hyperlink"/>
            <w:rFonts w:ascii="Times New Roman" w:hAnsi="Times New Roman" w:cs="Times New Roman"/>
            <w:sz w:val="24"/>
            <w:szCs w:val="24"/>
          </w:rPr>
          <w:t>www.unitedwayofmpm.org</w:t>
        </w:r>
      </w:hyperlink>
      <w:r w:rsidR="00CA6192">
        <w:rPr>
          <w:rFonts w:ascii="Times New Roman" w:hAnsi="Times New Roman" w:cs="Times New Roman"/>
          <w:sz w:val="24"/>
          <w:szCs w:val="24"/>
        </w:rPr>
        <w:t xml:space="preserve"> or give United Way of MPM a call </w:t>
      </w:r>
      <w:r w:rsidR="00E25EE4">
        <w:rPr>
          <w:rFonts w:ascii="Times New Roman" w:hAnsi="Times New Roman" w:cs="Times New Roman"/>
          <w:sz w:val="24"/>
          <w:szCs w:val="24"/>
        </w:rPr>
        <w:t xml:space="preserve">at 740-454-6872. On our website you can also donate to </w:t>
      </w:r>
      <w:r w:rsidR="005C24BA">
        <w:rPr>
          <w:rFonts w:ascii="Times New Roman" w:hAnsi="Times New Roman" w:cs="Times New Roman"/>
          <w:sz w:val="24"/>
          <w:szCs w:val="24"/>
        </w:rPr>
        <w:t>help fight for the health, education, and financial stability of every person in every community!</w:t>
      </w:r>
      <w:r w:rsidR="00E25EE4">
        <w:rPr>
          <w:rFonts w:ascii="Times New Roman" w:hAnsi="Times New Roman" w:cs="Times New Roman"/>
          <w:sz w:val="24"/>
          <w:szCs w:val="24"/>
        </w:rPr>
        <w:t xml:space="preserve"> </w:t>
      </w:r>
    </w:p>
    <w:p w14:paraId="4DEB8C9D" w14:textId="77777777" w:rsidR="00BB3B74" w:rsidRPr="006A46B3" w:rsidRDefault="00BB3B74" w:rsidP="006A46B3">
      <w:pPr>
        <w:pStyle w:val="BodyText"/>
        <w:rPr>
          <w:rFonts w:ascii="Times New Roman" w:hAnsi="Times New Roman" w:cs="Times New Roman"/>
          <w:sz w:val="24"/>
          <w:szCs w:val="24"/>
        </w:rPr>
      </w:pPr>
    </w:p>
    <w:p w14:paraId="65D047F6" w14:textId="61B2EBB5" w:rsidR="00BC47D6" w:rsidRPr="00E64EE0" w:rsidRDefault="00C766E0" w:rsidP="00E64EE0">
      <w:pPr>
        <w:autoSpaceDE/>
        <w:autoSpaceDN/>
        <w:rPr>
          <w:rFonts w:ascii="Times New Roman" w:hAnsi="Times New Roman" w:cs="Times New Roman"/>
          <w:color w:val="00328D"/>
          <w:spacing w:val="83"/>
          <w:sz w:val="24"/>
          <w:szCs w:val="24"/>
        </w:rPr>
      </w:pPr>
      <w:r w:rsidRPr="00E64EE0">
        <w:rPr>
          <w:rFonts w:ascii="Times New Roman" w:eastAsia="Times New Roman" w:hAnsi="Times New Roman" w:cs="Times New Roman"/>
          <w:b/>
          <w:bCs/>
          <w:color w:val="000000"/>
          <w:kern w:val="28"/>
          <w:sz w:val="24"/>
          <w:szCs w:val="24"/>
        </w:rPr>
        <w:t xml:space="preserve">About United Way of Muskingum, </w:t>
      </w:r>
      <w:r w:rsidR="005C24BA" w:rsidRPr="00E64EE0">
        <w:rPr>
          <w:rFonts w:ascii="Times New Roman" w:eastAsia="Times New Roman" w:hAnsi="Times New Roman" w:cs="Times New Roman"/>
          <w:b/>
          <w:bCs/>
          <w:color w:val="000000"/>
          <w:kern w:val="28"/>
          <w:sz w:val="24"/>
          <w:szCs w:val="24"/>
        </w:rPr>
        <w:t>Perry,</w:t>
      </w:r>
      <w:r w:rsidRPr="00E64EE0">
        <w:rPr>
          <w:rFonts w:ascii="Times New Roman" w:eastAsia="Times New Roman" w:hAnsi="Times New Roman" w:cs="Times New Roman"/>
          <w:b/>
          <w:bCs/>
          <w:color w:val="000000"/>
          <w:kern w:val="28"/>
          <w:sz w:val="24"/>
          <w:szCs w:val="24"/>
        </w:rPr>
        <w:t xml:space="preserve"> and Morgan Counties</w:t>
      </w:r>
      <w:r w:rsidRPr="00E64EE0">
        <w:rPr>
          <w:rFonts w:ascii="Times New Roman" w:eastAsia="Times New Roman" w:hAnsi="Times New Roman" w:cs="Times New Roman"/>
          <w:color w:val="000000"/>
          <w:kern w:val="28"/>
          <w:sz w:val="24"/>
          <w:szCs w:val="24"/>
        </w:rPr>
        <w:t xml:space="preserve">: Since 1954 UWMPM has empowered local people to make the most of what they have through </w:t>
      </w:r>
      <w:r w:rsidR="00EB7D56" w:rsidRPr="00E64EE0">
        <w:rPr>
          <w:rFonts w:ascii="Times New Roman" w:eastAsia="Times New Roman" w:hAnsi="Times New Roman" w:cs="Times New Roman"/>
          <w:color w:val="000000"/>
          <w:kern w:val="28"/>
          <w:sz w:val="24"/>
          <w:szCs w:val="24"/>
        </w:rPr>
        <w:t>outcome-based</w:t>
      </w:r>
      <w:r w:rsidRPr="00E64EE0">
        <w:rPr>
          <w:rFonts w:ascii="Times New Roman" w:eastAsia="Times New Roman" w:hAnsi="Times New Roman" w:cs="Times New Roman"/>
          <w:color w:val="000000"/>
          <w:kern w:val="28"/>
          <w:sz w:val="24"/>
          <w:szCs w:val="24"/>
        </w:rPr>
        <w:t xml:space="preserve"> initiatives, and investment in local programs. UWMPM’s focus is on improving the health, education, and financial stability of every person in all our communities. If you would like to donate, volunteer, or apply for funding, please call 740-454-6872, or visit unitedwayofmpm.org.</w:t>
      </w:r>
    </w:p>
    <w:sectPr w:rsidR="00BC47D6" w:rsidRPr="00E64EE0" w:rsidSect="0009205B">
      <w:headerReference w:type="default" r:id="rId10"/>
      <w:footerReference w:type="default" r:id="rId11"/>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41DE" w14:textId="77777777" w:rsidR="00B17218" w:rsidRDefault="00B17218" w:rsidP="003C3383">
      <w:r>
        <w:separator/>
      </w:r>
    </w:p>
  </w:endnote>
  <w:endnote w:type="continuationSeparator" w:id="0">
    <w:p w14:paraId="072B2D88" w14:textId="77777777" w:rsidR="00B17218" w:rsidRDefault="00B17218" w:rsidP="003C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E06" w14:textId="77777777" w:rsidR="00BB3B74" w:rsidRPr="00AE3BFC" w:rsidRDefault="00BB3B74" w:rsidP="00BB3B74">
    <w:pPr>
      <w:pStyle w:val="Title"/>
      <w:spacing w:line="240" w:lineRule="auto"/>
      <w:ind w:left="0"/>
      <w:jc w:val="center"/>
      <w:rPr>
        <w:rFonts w:ascii="Times New Roman" w:hAnsi="Times New Roman" w:cs="Times New Roman"/>
        <w:sz w:val="30"/>
        <w:szCs w:val="30"/>
      </w:rPr>
    </w:pPr>
    <w:r w:rsidRPr="00AE3BFC">
      <w:rPr>
        <w:rFonts w:ascii="Times New Roman" w:hAnsi="Times New Roman" w:cs="Times New Roman"/>
        <w:color w:val="DE3730"/>
        <w:sz w:val="30"/>
        <w:szCs w:val="30"/>
      </w:rPr>
      <w:t>GIVE.</w:t>
    </w:r>
    <w:r w:rsidRPr="00AE3BFC">
      <w:rPr>
        <w:rFonts w:ascii="Times New Roman" w:hAnsi="Times New Roman" w:cs="Times New Roman"/>
        <w:color w:val="DE3730"/>
        <w:spacing w:val="48"/>
        <w:sz w:val="30"/>
        <w:szCs w:val="30"/>
      </w:rPr>
      <w:t xml:space="preserve"> </w:t>
    </w:r>
    <w:r w:rsidRPr="00AE3BFC">
      <w:rPr>
        <w:rFonts w:ascii="Times New Roman" w:hAnsi="Times New Roman" w:cs="Times New Roman"/>
        <w:color w:val="DE3730"/>
        <w:sz w:val="30"/>
        <w:szCs w:val="30"/>
      </w:rPr>
      <w:t>ADVOCATE.</w:t>
    </w:r>
    <w:r w:rsidRPr="00AE3BFC">
      <w:rPr>
        <w:rFonts w:ascii="Times New Roman" w:hAnsi="Times New Roman" w:cs="Times New Roman"/>
        <w:color w:val="DE3730"/>
        <w:spacing w:val="48"/>
        <w:sz w:val="30"/>
        <w:szCs w:val="30"/>
      </w:rPr>
      <w:t xml:space="preserve"> </w:t>
    </w:r>
    <w:r w:rsidRPr="00AE3BFC">
      <w:rPr>
        <w:rFonts w:ascii="Times New Roman" w:hAnsi="Times New Roman" w:cs="Times New Roman"/>
        <w:color w:val="DE3730"/>
        <w:sz w:val="30"/>
        <w:szCs w:val="30"/>
      </w:rPr>
      <w:t>VOLUNTEER.</w:t>
    </w:r>
  </w:p>
  <w:p w14:paraId="47103022" w14:textId="77777777" w:rsidR="00BB3B74" w:rsidRPr="00AE3BFC" w:rsidRDefault="00BB3B74" w:rsidP="00BB3B74">
    <w:pPr>
      <w:jc w:val="center"/>
      <w:rPr>
        <w:rFonts w:ascii="Times New Roman" w:hAnsi="Times New Roman" w:cs="Times New Roman"/>
        <w:color w:val="EEAF2F"/>
        <w:sz w:val="26"/>
        <w:szCs w:val="26"/>
      </w:rPr>
    </w:pPr>
    <w:r w:rsidRPr="00AE3BFC">
      <w:rPr>
        <w:rFonts w:ascii="Times New Roman" w:hAnsi="Times New Roman" w:cs="Times New Roman"/>
        <w:color w:val="EEAF2F"/>
        <w:sz w:val="26"/>
        <w:szCs w:val="26"/>
      </w:rPr>
      <w:t>Advancing</w:t>
    </w:r>
    <w:r w:rsidRPr="00AE3BFC">
      <w:rPr>
        <w:rFonts w:ascii="Times New Roman" w:hAnsi="Times New Roman" w:cs="Times New Roman"/>
        <w:color w:val="EEAF2F"/>
        <w:spacing w:val="-7"/>
        <w:sz w:val="26"/>
        <w:szCs w:val="26"/>
      </w:rPr>
      <w:t xml:space="preserve"> </w:t>
    </w:r>
    <w:r w:rsidRPr="00AE3BFC">
      <w:rPr>
        <w:rFonts w:ascii="Times New Roman" w:hAnsi="Times New Roman" w:cs="Times New Roman"/>
        <w:color w:val="EEAF2F"/>
        <w:sz w:val="26"/>
        <w:szCs w:val="26"/>
      </w:rPr>
      <w:t>Education,</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Income,</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and</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Health</w:t>
    </w:r>
  </w:p>
  <w:p w14:paraId="53136E07" w14:textId="77777777" w:rsidR="00BB3B74" w:rsidRPr="00AE3BFC" w:rsidRDefault="00BB3B74" w:rsidP="00BB3B74">
    <w:pPr>
      <w:jc w:val="center"/>
      <w:rPr>
        <w:rFonts w:ascii="Times New Roman" w:hAnsi="Times New Roman" w:cs="Times New Roman"/>
        <w:color w:val="00328D"/>
        <w:sz w:val="20"/>
        <w:szCs w:val="20"/>
      </w:rPr>
    </w:pPr>
    <w:r w:rsidRPr="00AE3BFC">
      <w:rPr>
        <w:rFonts w:ascii="Times New Roman" w:hAnsi="Times New Roman" w:cs="Times New Roman"/>
        <w:color w:val="00328D"/>
        <w:sz w:val="20"/>
        <w:szCs w:val="20"/>
      </w:rPr>
      <w:t>United</w:t>
    </w:r>
    <w:r w:rsidRPr="00AE3BFC">
      <w:rPr>
        <w:rFonts w:ascii="Times New Roman" w:hAnsi="Times New Roman" w:cs="Times New Roman"/>
        <w:color w:val="00328D"/>
        <w:spacing w:val="-5"/>
        <w:sz w:val="20"/>
        <w:szCs w:val="20"/>
      </w:rPr>
      <w:t xml:space="preserve"> </w:t>
    </w:r>
    <w:r w:rsidRPr="00AE3BFC">
      <w:rPr>
        <w:rFonts w:ascii="Times New Roman" w:hAnsi="Times New Roman" w:cs="Times New Roman"/>
        <w:color w:val="00328D"/>
        <w:sz w:val="20"/>
        <w:szCs w:val="20"/>
      </w:rPr>
      <w:t>Way</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of</w:t>
    </w:r>
    <w:r w:rsidRPr="00AE3BFC">
      <w:rPr>
        <w:rFonts w:ascii="Times New Roman" w:hAnsi="Times New Roman" w:cs="Times New Roman"/>
        <w:color w:val="00328D"/>
        <w:spacing w:val="-6"/>
        <w:sz w:val="20"/>
        <w:szCs w:val="20"/>
      </w:rPr>
      <w:t xml:space="preserve"> </w:t>
    </w:r>
    <w:r w:rsidRPr="00AE3BFC">
      <w:rPr>
        <w:rFonts w:ascii="Times New Roman" w:hAnsi="Times New Roman" w:cs="Times New Roman"/>
        <w:color w:val="00328D"/>
        <w:sz w:val="20"/>
        <w:szCs w:val="20"/>
      </w:rPr>
      <w:t>Muskingum,</w:t>
    </w:r>
    <w:r w:rsidRPr="00AE3BFC">
      <w:rPr>
        <w:rFonts w:ascii="Times New Roman" w:hAnsi="Times New Roman" w:cs="Times New Roman"/>
        <w:color w:val="00328D"/>
        <w:spacing w:val="-4"/>
        <w:sz w:val="20"/>
        <w:szCs w:val="20"/>
      </w:rPr>
      <w:t xml:space="preserve"> </w:t>
    </w:r>
    <w:r w:rsidRPr="00AE3BFC">
      <w:rPr>
        <w:rFonts w:ascii="Times New Roman" w:hAnsi="Times New Roman" w:cs="Times New Roman"/>
        <w:color w:val="00328D"/>
        <w:sz w:val="20"/>
        <w:szCs w:val="20"/>
      </w:rPr>
      <w:t>Perry,</w:t>
    </w:r>
    <w:r w:rsidRPr="00AE3BFC">
      <w:rPr>
        <w:rFonts w:ascii="Times New Roman" w:hAnsi="Times New Roman" w:cs="Times New Roman"/>
        <w:color w:val="00328D"/>
        <w:spacing w:val="-4"/>
        <w:sz w:val="20"/>
        <w:szCs w:val="20"/>
      </w:rPr>
      <w:t xml:space="preserve"> </w:t>
    </w:r>
    <w:r w:rsidRPr="00AE3BFC">
      <w:rPr>
        <w:rFonts w:ascii="Times New Roman" w:hAnsi="Times New Roman" w:cs="Times New Roman"/>
        <w:color w:val="00328D"/>
        <w:sz w:val="20"/>
        <w:szCs w:val="20"/>
      </w:rPr>
      <w:t>and</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Morgan</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Counties</w:t>
    </w:r>
  </w:p>
  <w:p w14:paraId="2B70EF0A" w14:textId="77777777" w:rsidR="00BB3B74" w:rsidRPr="00AE3BFC" w:rsidRDefault="00BB3B74" w:rsidP="00BB3B74">
    <w:pPr>
      <w:jc w:val="center"/>
      <w:rPr>
        <w:rFonts w:ascii="Times New Roman" w:hAnsi="Times New Roman" w:cs="Times New Roman"/>
        <w:color w:val="00328D"/>
        <w:spacing w:val="83"/>
        <w:sz w:val="20"/>
        <w:szCs w:val="20"/>
      </w:rPr>
    </w:pPr>
    <w:r w:rsidRPr="00AE3BFC">
      <w:rPr>
        <w:rFonts w:ascii="Times New Roman" w:hAnsi="Times New Roman" w:cs="Times New Roman"/>
        <w:color w:val="00328D"/>
        <w:sz w:val="20"/>
        <w:szCs w:val="20"/>
      </w:rPr>
      <w:t>526</w:t>
    </w:r>
    <w:r w:rsidRPr="00AE3BFC">
      <w:rPr>
        <w:rFonts w:ascii="Times New Roman" w:hAnsi="Times New Roman" w:cs="Times New Roman"/>
        <w:color w:val="00328D"/>
        <w:spacing w:val="-2"/>
        <w:sz w:val="20"/>
        <w:szCs w:val="20"/>
      </w:rPr>
      <w:t xml:space="preserve"> </w:t>
    </w:r>
    <w:r w:rsidRPr="00AE3BFC">
      <w:rPr>
        <w:rFonts w:ascii="Times New Roman" w:hAnsi="Times New Roman" w:cs="Times New Roman"/>
        <w:color w:val="00328D"/>
        <w:sz w:val="20"/>
        <w:szCs w:val="20"/>
      </w:rPr>
      <w:t>Putnam</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Avenue</w:t>
    </w:r>
    <w:r w:rsidRPr="00AE3BFC">
      <w:rPr>
        <w:rFonts w:ascii="Times New Roman" w:hAnsi="Times New Roman" w:cs="Times New Roman"/>
        <w:color w:val="00328D"/>
        <w:spacing w:val="39"/>
        <w:sz w:val="20"/>
        <w:szCs w:val="20"/>
      </w:rPr>
      <w:t xml:space="preserve"> </w:t>
    </w:r>
    <w:r w:rsidRPr="00AE3BFC">
      <w:rPr>
        <w:rFonts w:ascii="Times New Roman" w:hAnsi="Times New Roman" w:cs="Times New Roman"/>
        <w:color w:val="00328D"/>
        <w:sz w:val="20"/>
        <w:szCs w:val="20"/>
      </w:rPr>
      <w:t>Zanesville,</w:t>
    </w:r>
    <w:r w:rsidRPr="00AE3BFC">
      <w:rPr>
        <w:rFonts w:ascii="Times New Roman" w:hAnsi="Times New Roman" w:cs="Times New Roman"/>
        <w:color w:val="00328D"/>
        <w:spacing w:val="-2"/>
        <w:sz w:val="20"/>
        <w:szCs w:val="20"/>
      </w:rPr>
      <w:t xml:space="preserve"> </w:t>
    </w:r>
    <w:r w:rsidRPr="00AE3BFC">
      <w:rPr>
        <w:rFonts w:ascii="Times New Roman" w:hAnsi="Times New Roman" w:cs="Times New Roman"/>
        <w:color w:val="00328D"/>
        <w:sz w:val="20"/>
        <w:szCs w:val="20"/>
      </w:rPr>
      <w:t>Ohio</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43701</w:t>
    </w:r>
  </w:p>
  <w:p w14:paraId="268F2D13" w14:textId="77777777" w:rsidR="00BB3B74" w:rsidRPr="00AE3BFC" w:rsidRDefault="00BB3B74" w:rsidP="00BB3B74">
    <w:pPr>
      <w:jc w:val="center"/>
      <w:rPr>
        <w:rFonts w:ascii="Times New Roman" w:hAnsi="Times New Roman" w:cs="Times New Roman"/>
        <w:sz w:val="20"/>
        <w:szCs w:val="20"/>
      </w:rPr>
    </w:pPr>
    <w:r w:rsidRPr="00AE3BFC">
      <w:rPr>
        <w:rFonts w:ascii="Times New Roman" w:hAnsi="Times New Roman" w:cs="Times New Roman"/>
        <w:color w:val="00328D"/>
        <w:sz w:val="20"/>
        <w:szCs w:val="20"/>
      </w:rPr>
      <w:t>740‐454‐6872</w:t>
    </w:r>
    <w:r w:rsidRPr="00AE3BFC">
      <w:rPr>
        <w:rFonts w:ascii="Times New Roman" w:hAnsi="Times New Roman" w:cs="Times New Roman"/>
        <w:color w:val="00328D"/>
        <w:spacing w:val="84"/>
        <w:sz w:val="20"/>
        <w:szCs w:val="20"/>
      </w:rPr>
      <w:t xml:space="preserve"> </w:t>
    </w:r>
    <w:hyperlink r:id="rId1">
      <w:r w:rsidRPr="00AE3BFC">
        <w:rPr>
          <w:rFonts w:ascii="Times New Roman" w:hAnsi="Times New Roman" w:cs="Times New Roman"/>
          <w:color w:val="00328D"/>
          <w:sz w:val="20"/>
          <w:szCs w:val="20"/>
        </w:rPr>
        <w:t>www.unitedwayofmpm.org</w:t>
      </w:r>
    </w:hyperlink>
  </w:p>
  <w:p w14:paraId="2BB2000C" w14:textId="77777777" w:rsidR="00BB3B74" w:rsidRDefault="00BB3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AB3D" w14:textId="77777777" w:rsidR="00B17218" w:rsidRDefault="00B17218" w:rsidP="003C3383">
      <w:r>
        <w:separator/>
      </w:r>
    </w:p>
  </w:footnote>
  <w:footnote w:type="continuationSeparator" w:id="0">
    <w:p w14:paraId="65A13887" w14:textId="77777777" w:rsidR="00B17218" w:rsidRDefault="00B17218" w:rsidP="003C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AE24" w14:textId="231E8DAE" w:rsidR="003C3383" w:rsidRPr="00C712CC" w:rsidRDefault="003C3383" w:rsidP="003C3383">
    <w:pPr>
      <w:pStyle w:val="BodyText"/>
      <w:rPr>
        <w:rFonts w:ascii="Times New Roman"/>
      </w:rPr>
    </w:pPr>
    <w:r>
      <w:rPr>
        <w:rFonts w:ascii="Times New Roman"/>
        <w:noProof/>
      </w:rPr>
      <w:drawing>
        <wp:anchor distT="0" distB="0" distL="114300" distR="114300" simplePos="0" relativeHeight="251659264" behindDoc="0" locked="0" layoutInCell="1" allowOverlap="1" wp14:anchorId="093E1875" wp14:editId="2E3CF46E">
          <wp:simplePos x="0" y="0"/>
          <wp:positionH relativeFrom="column">
            <wp:posOffset>5160103</wp:posOffset>
          </wp:positionH>
          <wp:positionV relativeFrom="paragraph">
            <wp:posOffset>7620</wp:posOffset>
          </wp:positionV>
          <wp:extent cx="1289416" cy="597407"/>
          <wp:effectExtent l="0" t="0" r="0" b="0"/>
          <wp:wrapSquare wrapText="bothSides"/>
          <wp:docPr id="2" name="image2.jpeg"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416" cy="597407"/>
                  </a:xfrm>
                  <a:prstGeom prst="rect">
                    <a:avLst/>
                  </a:prstGeom>
                </pic:spPr>
              </pic:pic>
            </a:graphicData>
          </a:graphic>
        </wp:anchor>
      </w:drawing>
    </w:r>
    <w:r>
      <w:rPr>
        <w:rFonts w:ascii="Times New Roman"/>
        <w:noProof/>
      </w:rPr>
      <w:drawing>
        <wp:anchor distT="0" distB="0" distL="114300" distR="114300" simplePos="0" relativeHeight="251660288" behindDoc="1" locked="0" layoutInCell="1" allowOverlap="1" wp14:anchorId="7379F514" wp14:editId="28BBE74B">
          <wp:simplePos x="0" y="0"/>
          <wp:positionH relativeFrom="column">
            <wp:posOffset>5146675</wp:posOffset>
          </wp:positionH>
          <wp:positionV relativeFrom="paragraph">
            <wp:posOffset>-243205</wp:posOffset>
          </wp:positionV>
          <wp:extent cx="1330281" cy="246888"/>
          <wp:effectExtent l="0" t="0" r="0" b="0"/>
          <wp:wrapTight wrapText="bothSides">
            <wp:wrapPolygon edited="0">
              <wp:start x="0" y="0"/>
              <wp:lineTo x="0" y="20041"/>
              <wp:lineTo x="21352" y="20041"/>
              <wp:lineTo x="21352" y="0"/>
              <wp:lineTo x="0" y="0"/>
            </wp:wrapPolygon>
          </wp:wrapTight>
          <wp:docPr id="4"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0281" cy="246888"/>
                  </a:xfrm>
                  <a:prstGeom prst="rect">
                    <a:avLst/>
                  </a:prstGeom>
                </pic:spPr>
              </pic:pic>
            </a:graphicData>
          </a:graphic>
        </wp:anchor>
      </w:drawing>
    </w:r>
    <w:r w:rsidRPr="00952D49">
      <w:rPr>
        <w:rFonts w:ascii="Times New Roman" w:eastAsia="Times New Roman" w:hAnsi="Times New Roman" w:cs="Times New Roman"/>
        <w:color w:val="000000"/>
        <w:kern w:val="28"/>
        <w:sz w:val="24"/>
        <w:szCs w:val="24"/>
      </w:rPr>
      <w:t xml:space="preserve">For Immediate Release: </w:t>
    </w:r>
    <w:r>
      <w:rPr>
        <w:rFonts w:ascii="Times New Roman" w:eastAsia="Times New Roman" w:hAnsi="Times New Roman" w:cs="Times New Roman"/>
        <w:color w:val="000000"/>
        <w:kern w:val="28"/>
        <w:sz w:val="24"/>
        <w:szCs w:val="24"/>
      </w:rPr>
      <w:t>1</w:t>
    </w:r>
    <w:r w:rsidR="00BB3B74">
      <w:rPr>
        <w:rFonts w:ascii="Times New Roman" w:eastAsia="Times New Roman" w:hAnsi="Times New Roman" w:cs="Times New Roman"/>
        <w:color w:val="000000"/>
        <w:kern w:val="28"/>
        <w:sz w:val="24"/>
        <w:szCs w:val="24"/>
      </w:rPr>
      <w:t>1/</w:t>
    </w:r>
    <w:r w:rsidR="006267B1">
      <w:rPr>
        <w:rFonts w:ascii="Times New Roman" w:eastAsia="Times New Roman" w:hAnsi="Times New Roman" w:cs="Times New Roman"/>
        <w:color w:val="000000"/>
        <w:kern w:val="28"/>
        <w:sz w:val="24"/>
        <w:szCs w:val="24"/>
      </w:rPr>
      <w:t>9</w:t>
    </w:r>
    <w:r>
      <w:rPr>
        <w:rFonts w:ascii="Times New Roman" w:eastAsia="Times New Roman" w:hAnsi="Times New Roman" w:cs="Times New Roman"/>
        <w:color w:val="000000"/>
        <w:kern w:val="28"/>
        <w:sz w:val="24"/>
        <w:szCs w:val="24"/>
      </w:rPr>
      <w:t>/2021</w:t>
    </w:r>
  </w:p>
  <w:p w14:paraId="29336050" w14:textId="77777777" w:rsidR="003C3383" w:rsidRPr="00952D49" w:rsidRDefault="003C3383" w:rsidP="003C3383">
    <w:pPr>
      <w:autoSpaceDE/>
      <w:autoSpaceDN/>
      <w:rPr>
        <w:rFonts w:ascii="Times New Roman" w:eastAsia="Times New Roman" w:hAnsi="Times New Roman" w:cs="Times New Roman"/>
        <w:color w:val="000000"/>
        <w:kern w:val="28"/>
        <w:sz w:val="24"/>
        <w:szCs w:val="24"/>
      </w:rPr>
    </w:pPr>
    <w:r w:rsidRPr="00952D49">
      <w:rPr>
        <w:rFonts w:ascii="Times New Roman" w:eastAsia="Times New Roman" w:hAnsi="Times New Roman" w:cs="Times New Roman"/>
        <w:color w:val="000000"/>
        <w:kern w:val="28"/>
        <w:sz w:val="24"/>
        <w:szCs w:val="24"/>
      </w:rPr>
      <w:t>For more information, contact Meg Deedrick, Executive Director</w:t>
    </w:r>
  </w:p>
  <w:p w14:paraId="3302B09C" w14:textId="77777777" w:rsidR="003C3383" w:rsidRDefault="006267B1" w:rsidP="003C3383">
    <w:pPr>
      <w:autoSpaceDE/>
      <w:autoSpaceDN/>
      <w:rPr>
        <w:rFonts w:ascii="Times New Roman" w:eastAsia="Times New Roman" w:hAnsi="Times New Roman" w:cs="Times New Roman"/>
        <w:color w:val="000000"/>
        <w:kern w:val="28"/>
        <w:sz w:val="24"/>
        <w:szCs w:val="24"/>
      </w:rPr>
    </w:pPr>
    <w:hyperlink r:id="rId3" w:history="1">
      <w:r w:rsidR="003C3383" w:rsidRPr="004F5430">
        <w:rPr>
          <w:rStyle w:val="Hyperlink"/>
          <w:rFonts w:ascii="Times New Roman" w:eastAsia="Times New Roman" w:hAnsi="Times New Roman" w:cs="Times New Roman"/>
          <w:kern w:val="28"/>
          <w:sz w:val="24"/>
          <w:szCs w:val="24"/>
        </w:rPr>
        <w:t>mdeedrick@unitedwayofmpm.org</w:t>
      </w:r>
    </w:hyperlink>
  </w:p>
  <w:p w14:paraId="281D8300" w14:textId="77777777" w:rsidR="003C3383" w:rsidRDefault="003C3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C47D6"/>
    <w:rsid w:val="000154DB"/>
    <w:rsid w:val="00022F01"/>
    <w:rsid w:val="00060F5E"/>
    <w:rsid w:val="00065DE2"/>
    <w:rsid w:val="00073462"/>
    <w:rsid w:val="00082219"/>
    <w:rsid w:val="0009132E"/>
    <w:rsid w:val="0009205B"/>
    <w:rsid w:val="000D2B4E"/>
    <w:rsid w:val="00120981"/>
    <w:rsid w:val="00191FDB"/>
    <w:rsid w:val="0019545E"/>
    <w:rsid w:val="001D4E9B"/>
    <w:rsid w:val="00200930"/>
    <w:rsid w:val="002268C8"/>
    <w:rsid w:val="00233F73"/>
    <w:rsid w:val="00253298"/>
    <w:rsid w:val="002658BB"/>
    <w:rsid w:val="002A41A2"/>
    <w:rsid w:val="002C0697"/>
    <w:rsid w:val="003273DC"/>
    <w:rsid w:val="00337784"/>
    <w:rsid w:val="00392B61"/>
    <w:rsid w:val="003C3383"/>
    <w:rsid w:val="003C6FAE"/>
    <w:rsid w:val="004263F0"/>
    <w:rsid w:val="004410A2"/>
    <w:rsid w:val="00471FB4"/>
    <w:rsid w:val="004749B8"/>
    <w:rsid w:val="004A0621"/>
    <w:rsid w:val="004D073D"/>
    <w:rsid w:val="00517C37"/>
    <w:rsid w:val="00517D3B"/>
    <w:rsid w:val="0056141F"/>
    <w:rsid w:val="00584721"/>
    <w:rsid w:val="005B3BAD"/>
    <w:rsid w:val="005B6095"/>
    <w:rsid w:val="005C24BA"/>
    <w:rsid w:val="005E104B"/>
    <w:rsid w:val="005F22D8"/>
    <w:rsid w:val="006267B1"/>
    <w:rsid w:val="006309E0"/>
    <w:rsid w:val="00636EDB"/>
    <w:rsid w:val="0069395E"/>
    <w:rsid w:val="0069511D"/>
    <w:rsid w:val="006A46B3"/>
    <w:rsid w:val="006D3735"/>
    <w:rsid w:val="007A734D"/>
    <w:rsid w:val="007D21C7"/>
    <w:rsid w:val="007D4F56"/>
    <w:rsid w:val="00831FC6"/>
    <w:rsid w:val="0085030F"/>
    <w:rsid w:val="00853470"/>
    <w:rsid w:val="00877DC9"/>
    <w:rsid w:val="00877FB2"/>
    <w:rsid w:val="008A2388"/>
    <w:rsid w:val="008A59BC"/>
    <w:rsid w:val="008E6B8D"/>
    <w:rsid w:val="00917C85"/>
    <w:rsid w:val="00952D49"/>
    <w:rsid w:val="00956899"/>
    <w:rsid w:val="0096584E"/>
    <w:rsid w:val="009710E3"/>
    <w:rsid w:val="00974C36"/>
    <w:rsid w:val="009958AD"/>
    <w:rsid w:val="00996C55"/>
    <w:rsid w:val="009B6F1E"/>
    <w:rsid w:val="009C0554"/>
    <w:rsid w:val="009E6F7A"/>
    <w:rsid w:val="00A03AF8"/>
    <w:rsid w:val="00A25337"/>
    <w:rsid w:val="00A264F6"/>
    <w:rsid w:val="00A41C79"/>
    <w:rsid w:val="00A65304"/>
    <w:rsid w:val="00A70DDE"/>
    <w:rsid w:val="00A86E35"/>
    <w:rsid w:val="00AE3BFC"/>
    <w:rsid w:val="00AF2C09"/>
    <w:rsid w:val="00B01746"/>
    <w:rsid w:val="00B1334B"/>
    <w:rsid w:val="00B17218"/>
    <w:rsid w:val="00B35C24"/>
    <w:rsid w:val="00B35D83"/>
    <w:rsid w:val="00B45FC1"/>
    <w:rsid w:val="00B7168D"/>
    <w:rsid w:val="00B86534"/>
    <w:rsid w:val="00B94AFB"/>
    <w:rsid w:val="00BB3B74"/>
    <w:rsid w:val="00BC1BE2"/>
    <w:rsid w:val="00BC47D6"/>
    <w:rsid w:val="00BF4F01"/>
    <w:rsid w:val="00C1454C"/>
    <w:rsid w:val="00C40B7D"/>
    <w:rsid w:val="00C44268"/>
    <w:rsid w:val="00C611E3"/>
    <w:rsid w:val="00C712CC"/>
    <w:rsid w:val="00C766E0"/>
    <w:rsid w:val="00C80BBF"/>
    <w:rsid w:val="00CA6192"/>
    <w:rsid w:val="00CD7212"/>
    <w:rsid w:val="00CE2099"/>
    <w:rsid w:val="00CF75D9"/>
    <w:rsid w:val="00D66A17"/>
    <w:rsid w:val="00D80998"/>
    <w:rsid w:val="00DB6600"/>
    <w:rsid w:val="00DF16E6"/>
    <w:rsid w:val="00E10A7C"/>
    <w:rsid w:val="00E15C19"/>
    <w:rsid w:val="00E25EE4"/>
    <w:rsid w:val="00E30AE5"/>
    <w:rsid w:val="00E465F4"/>
    <w:rsid w:val="00E5498A"/>
    <w:rsid w:val="00E64EE0"/>
    <w:rsid w:val="00E662DF"/>
    <w:rsid w:val="00E76644"/>
    <w:rsid w:val="00EB7D56"/>
    <w:rsid w:val="00FB0737"/>
    <w:rsid w:val="00FD0935"/>
    <w:rsid w:val="08A41102"/>
    <w:rsid w:val="08CDFF83"/>
    <w:rsid w:val="2EFAE175"/>
    <w:rsid w:val="43A6ADFC"/>
    <w:rsid w:val="60AD8F38"/>
    <w:rsid w:val="623A8847"/>
    <w:rsid w:val="7E238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F91E"/>
  <w15:docId w15:val="{32D765FF-A5C0-4C05-AA2D-507627B5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8" w:line="438" w:lineRule="exact"/>
      <w:ind w:left="1972"/>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96C55"/>
    <w:rPr>
      <w:color w:val="0000FF" w:themeColor="hyperlink"/>
      <w:u w:val="single"/>
    </w:rPr>
  </w:style>
  <w:style w:type="character" w:styleId="UnresolvedMention">
    <w:name w:val="Unresolved Mention"/>
    <w:basedOn w:val="DefaultParagraphFont"/>
    <w:uiPriority w:val="99"/>
    <w:semiHidden/>
    <w:unhideWhenUsed/>
    <w:rsid w:val="00996C55"/>
    <w:rPr>
      <w:color w:val="605E5C"/>
      <w:shd w:val="clear" w:color="auto" w:fill="E1DFDD"/>
    </w:rPr>
  </w:style>
  <w:style w:type="paragraph" w:styleId="Header">
    <w:name w:val="header"/>
    <w:basedOn w:val="Normal"/>
    <w:link w:val="HeaderChar"/>
    <w:uiPriority w:val="99"/>
    <w:unhideWhenUsed/>
    <w:rsid w:val="003C3383"/>
    <w:pPr>
      <w:tabs>
        <w:tab w:val="center" w:pos="4680"/>
        <w:tab w:val="right" w:pos="9360"/>
      </w:tabs>
    </w:pPr>
  </w:style>
  <w:style w:type="character" w:customStyle="1" w:styleId="HeaderChar">
    <w:name w:val="Header Char"/>
    <w:basedOn w:val="DefaultParagraphFont"/>
    <w:link w:val="Header"/>
    <w:uiPriority w:val="99"/>
    <w:rsid w:val="003C3383"/>
    <w:rPr>
      <w:rFonts w:ascii="Calibri" w:eastAsia="Calibri" w:hAnsi="Calibri" w:cs="Calibri"/>
    </w:rPr>
  </w:style>
  <w:style w:type="paragraph" w:styleId="Footer">
    <w:name w:val="footer"/>
    <w:basedOn w:val="Normal"/>
    <w:link w:val="FooterChar"/>
    <w:uiPriority w:val="99"/>
    <w:unhideWhenUsed/>
    <w:rsid w:val="003C3383"/>
    <w:pPr>
      <w:tabs>
        <w:tab w:val="center" w:pos="4680"/>
        <w:tab w:val="right" w:pos="9360"/>
      </w:tabs>
    </w:pPr>
  </w:style>
  <w:style w:type="character" w:customStyle="1" w:styleId="FooterChar">
    <w:name w:val="Footer Char"/>
    <w:basedOn w:val="DefaultParagraphFont"/>
    <w:link w:val="Footer"/>
    <w:uiPriority w:val="99"/>
    <w:rsid w:val="003C33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7202">
      <w:bodyDiv w:val="1"/>
      <w:marLeft w:val="0"/>
      <w:marRight w:val="0"/>
      <w:marTop w:val="0"/>
      <w:marBottom w:val="0"/>
      <w:divBdr>
        <w:top w:val="none" w:sz="0" w:space="0" w:color="auto"/>
        <w:left w:val="none" w:sz="0" w:space="0" w:color="auto"/>
        <w:bottom w:val="none" w:sz="0" w:space="0" w:color="auto"/>
        <w:right w:val="none" w:sz="0" w:space="0" w:color="auto"/>
      </w:divBdr>
    </w:div>
    <w:div w:id="476412337">
      <w:bodyDiv w:val="1"/>
      <w:marLeft w:val="0"/>
      <w:marRight w:val="0"/>
      <w:marTop w:val="0"/>
      <w:marBottom w:val="0"/>
      <w:divBdr>
        <w:top w:val="none" w:sz="0" w:space="0" w:color="auto"/>
        <w:left w:val="none" w:sz="0" w:space="0" w:color="auto"/>
        <w:bottom w:val="none" w:sz="0" w:space="0" w:color="auto"/>
        <w:right w:val="none" w:sz="0" w:space="0" w:color="auto"/>
      </w:divBdr>
    </w:div>
    <w:div w:id="1148589200">
      <w:bodyDiv w:val="1"/>
      <w:marLeft w:val="0"/>
      <w:marRight w:val="0"/>
      <w:marTop w:val="0"/>
      <w:marBottom w:val="0"/>
      <w:divBdr>
        <w:top w:val="none" w:sz="0" w:space="0" w:color="auto"/>
        <w:left w:val="none" w:sz="0" w:space="0" w:color="auto"/>
        <w:bottom w:val="none" w:sz="0" w:space="0" w:color="auto"/>
        <w:right w:val="none" w:sz="0" w:space="0" w:color="auto"/>
      </w:divBdr>
    </w:div>
    <w:div w:id="136598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tedwayofmpm.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nitedwayofmpm.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deedrick@unitedwayofmpm.or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3CF5A4643DB49977B604C38F59906" ma:contentTypeVersion="10" ma:contentTypeDescription="Create a new document." ma:contentTypeScope="" ma:versionID="7fe94e7adbb42a6e5f2abd8cde724441">
  <xsd:schema xmlns:xsd="http://www.w3.org/2001/XMLSchema" xmlns:xs="http://www.w3.org/2001/XMLSchema" xmlns:p="http://schemas.microsoft.com/office/2006/metadata/properties" xmlns:ns3="67951cde-bbcf-4db2-bc81-aad8c598da67" targetNamespace="http://schemas.microsoft.com/office/2006/metadata/properties" ma:root="true" ma:fieldsID="16bc7caae234b1cad14a544058b6b707" ns3:_="">
    <xsd:import namespace="67951cde-bbcf-4db2-bc81-aad8c598da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51cde-bbcf-4db2-bc81-aad8c598d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79FD3-FF9D-4B61-8562-77CFF4AB3D34}">
  <ds:schemaRef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67951cde-bbcf-4db2-bc81-aad8c598da67"/>
    <ds:schemaRef ds:uri="http://www.w3.org/XML/1998/namespace"/>
  </ds:schemaRefs>
</ds:datastoreItem>
</file>

<file path=customXml/itemProps2.xml><?xml version="1.0" encoding="utf-8"?>
<ds:datastoreItem xmlns:ds="http://schemas.openxmlformats.org/officeDocument/2006/customXml" ds:itemID="{213B40FA-5EA2-40F5-9495-0F2171A3AE71}">
  <ds:schemaRefs>
    <ds:schemaRef ds:uri="http://schemas.microsoft.com/sharepoint/v3/contenttype/forms"/>
  </ds:schemaRefs>
</ds:datastoreItem>
</file>

<file path=customXml/itemProps3.xml><?xml version="1.0" encoding="utf-8"?>
<ds:datastoreItem xmlns:ds="http://schemas.openxmlformats.org/officeDocument/2006/customXml" ds:itemID="{60C699B2-08A3-453A-83FB-C1CED6DC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51cde-bbcf-4db2-bc81-aad8c598d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2021.pub</dc:title>
  <dc:creator>Linda</dc:creator>
  <cp:lastModifiedBy>Katie Grubbs</cp:lastModifiedBy>
  <cp:revision>114</cp:revision>
  <dcterms:created xsi:type="dcterms:W3CDTF">2021-10-26T15:29:00Z</dcterms:created>
  <dcterms:modified xsi:type="dcterms:W3CDTF">2021-11-09T20:42:00Z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PScript5.dll Version 5.2.2</vt:lpwstr>
  </property>
  <property fmtid="{D5CDD505-2E9C-101B-9397-08002B2CF9AE}" pid="4" name="LastSaved">
    <vt:filetime>2021-03-11T00:00:00Z</vt:filetime>
  </property>
  <property fmtid="{D5CDD505-2E9C-101B-9397-08002B2CF9AE}" pid="5" name="ContentTypeId">
    <vt:lpwstr>0x01010026D3CF5A4643DB49977B604C38F59906</vt:lpwstr>
  </property>
  <property fmtid="{D5CDD505-2E9C-101B-9397-08002B2CF9AE}" pid="6" name="Order">
    <vt:r8>63400</vt:r8>
  </property>
</Properties>
</file>